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C6C58">
      <w:pPr>
        <w:spacing w:line="560" w:lineRule="exact"/>
        <w:jc w:val="center"/>
        <w:rPr>
          <w:rFonts w:hint="eastAsia" w:ascii="Times New Roman" w:hAnsi="Times New Roman" w:eastAsia="宋体" w:cs="Times New Roman"/>
          <w:b/>
          <w:sz w:val="36"/>
          <w:szCs w:val="36"/>
        </w:rPr>
      </w:pPr>
      <w:r>
        <w:rPr>
          <w:rFonts w:hint="eastAsia" w:ascii="Times New Roman" w:hAnsi="Times New Roman" w:eastAsia="宋体" w:cs="Times New Roman"/>
          <w:b/>
          <w:sz w:val="36"/>
          <w:szCs w:val="36"/>
        </w:rPr>
        <w:t xml:space="preserve">济宁城投控股集团有限公司体检服务项目 </w:t>
      </w:r>
    </w:p>
    <w:p w14:paraId="67A67B5E">
      <w:pPr>
        <w:spacing w:line="560" w:lineRule="exact"/>
        <w:jc w:val="center"/>
        <w:rPr>
          <w:rFonts w:hint="eastAsia" w:ascii="Times New Roman" w:hAnsi="Times New Roman" w:eastAsia="宋体" w:cs="Times New Roman"/>
          <w:b/>
          <w:sz w:val="36"/>
          <w:szCs w:val="36"/>
          <w:lang w:eastAsia="zh-CN"/>
        </w:rPr>
      </w:pPr>
      <w:r>
        <w:rPr>
          <w:rFonts w:hint="eastAsia" w:ascii="Times New Roman" w:hAnsi="Times New Roman" w:eastAsia="宋体" w:cs="Times New Roman"/>
          <w:b/>
          <w:sz w:val="36"/>
          <w:szCs w:val="36"/>
        </w:rPr>
        <w:t>成交</w:t>
      </w:r>
      <w:r>
        <w:rPr>
          <w:rFonts w:hint="eastAsia" w:cs="Times New Roman"/>
          <w:b/>
          <w:sz w:val="36"/>
          <w:szCs w:val="36"/>
          <w:lang w:val="en-US" w:eastAsia="zh-CN"/>
        </w:rPr>
        <w:t>结果</w:t>
      </w:r>
      <w:r>
        <w:rPr>
          <w:rFonts w:hint="eastAsia" w:ascii="Times New Roman" w:hAnsi="Times New Roman" w:eastAsia="宋体" w:cs="Times New Roman"/>
          <w:b/>
          <w:sz w:val="36"/>
          <w:szCs w:val="36"/>
        </w:rPr>
        <w:t>公</w:t>
      </w:r>
      <w:r>
        <w:rPr>
          <w:rFonts w:hint="eastAsia" w:ascii="Times New Roman" w:hAnsi="Times New Roman" w:eastAsia="宋体" w:cs="Times New Roman"/>
          <w:b/>
          <w:sz w:val="36"/>
          <w:szCs w:val="36"/>
          <w:lang w:eastAsia="zh-CN"/>
        </w:rPr>
        <w:t>告</w:t>
      </w:r>
    </w:p>
    <w:p w14:paraId="67F505DE">
      <w:pPr>
        <w:pStyle w:val="2"/>
        <w:rPr>
          <w:rFonts w:hint="eastAsia"/>
          <w:lang w:eastAsia="zh-CN"/>
        </w:rPr>
      </w:pPr>
    </w:p>
    <w:tbl>
      <w:tblPr>
        <w:tblStyle w:val="7"/>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7318"/>
      </w:tblGrid>
      <w:tr w14:paraId="70D7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502D5141">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项目</w:t>
            </w:r>
            <w:r>
              <w:rPr>
                <w:rFonts w:hint="eastAsia" w:ascii="宋体" w:hAnsi="宋体" w:eastAsia="宋体" w:cs="宋体"/>
                <w:sz w:val="24"/>
                <w:szCs w:val="24"/>
                <w:lang w:eastAsia="zh-CN"/>
              </w:rPr>
              <w:t>名称</w:t>
            </w:r>
          </w:p>
        </w:tc>
        <w:tc>
          <w:tcPr>
            <w:tcW w:w="7318" w:type="dxa"/>
            <w:tcBorders>
              <w:top w:val="single" w:color="auto" w:sz="4" w:space="0"/>
              <w:left w:val="single" w:color="auto" w:sz="4" w:space="0"/>
              <w:bottom w:val="single" w:color="auto" w:sz="4" w:space="0"/>
              <w:right w:val="single" w:color="auto" w:sz="4" w:space="0"/>
            </w:tcBorders>
            <w:vAlign w:val="center"/>
          </w:tcPr>
          <w:p w14:paraId="580B8166">
            <w:pPr>
              <w:spacing w:line="360" w:lineRule="auto"/>
              <w:jc w:val="left"/>
              <w:rPr>
                <w:rFonts w:hint="eastAsia" w:ascii="宋体" w:hAnsi="宋体" w:eastAsia="宋体" w:cs="宋体"/>
                <w:sz w:val="24"/>
                <w:szCs w:val="24"/>
              </w:rPr>
            </w:pPr>
            <w:r>
              <w:rPr>
                <w:rFonts w:hint="eastAsia" w:ascii="宋体" w:hAnsi="宋体" w:eastAsia="宋体" w:cs="宋体"/>
                <w:sz w:val="24"/>
                <w:szCs w:val="24"/>
              </w:rPr>
              <w:t>济宁城投控股集团有限公司体检服务项目</w:t>
            </w:r>
          </w:p>
        </w:tc>
      </w:tr>
      <w:tr w14:paraId="1DA6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615052EF">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项目编号</w:t>
            </w:r>
          </w:p>
        </w:tc>
        <w:tc>
          <w:tcPr>
            <w:tcW w:w="7318" w:type="dxa"/>
            <w:tcBorders>
              <w:top w:val="single" w:color="auto" w:sz="4" w:space="0"/>
              <w:left w:val="single" w:color="auto" w:sz="4" w:space="0"/>
              <w:bottom w:val="single" w:color="auto" w:sz="4" w:space="0"/>
              <w:right w:val="single" w:color="auto" w:sz="4" w:space="0"/>
            </w:tcBorders>
            <w:vAlign w:val="center"/>
          </w:tcPr>
          <w:p w14:paraId="4B1C420C">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DJZX-2024-CG042</w:t>
            </w:r>
          </w:p>
        </w:tc>
      </w:tr>
      <w:tr w14:paraId="3070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3D927949">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采购人名称</w:t>
            </w:r>
          </w:p>
        </w:tc>
        <w:tc>
          <w:tcPr>
            <w:tcW w:w="7318" w:type="dxa"/>
            <w:tcBorders>
              <w:top w:val="single" w:color="auto" w:sz="4" w:space="0"/>
              <w:left w:val="single" w:color="auto" w:sz="4" w:space="0"/>
              <w:bottom w:val="single" w:color="auto" w:sz="4" w:space="0"/>
              <w:right w:val="single" w:color="auto" w:sz="4" w:space="0"/>
            </w:tcBorders>
            <w:vAlign w:val="center"/>
          </w:tcPr>
          <w:p w14:paraId="40CF2B54">
            <w:pPr>
              <w:spacing w:line="360" w:lineRule="auto"/>
              <w:jc w:val="left"/>
              <w:rPr>
                <w:rFonts w:hint="eastAsia" w:ascii="宋体" w:hAnsi="宋体" w:eastAsia="宋体" w:cs="宋体"/>
                <w:kern w:val="0"/>
                <w:sz w:val="24"/>
                <w:szCs w:val="24"/>
              </w:rPr>
            </w:pPr>
            <w:r>
              <w:rPr>
                <w:rFonts w:hint="eastAsia" w:ascii="宋体" w:hAnsi="宋体" w:eastAsia="宋体" w:cs="宋体"/>
                <w:sz w:val="24"/>
                <w:szCs w:val="24"/>
                <w:highlight w:val="none"/>
                <w:lang w:val="en-US" w:eastAsia="zh-CN"/>
              </w:rPr>
              <w:t>济宁城投控股集团有限公司</w:t>
            </w:r>
          </w:p>
        </w:tc>
      </w:tr>
      <w:tr w14:paraId="6A54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0125BDA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采购代理机构</w:t>
            </w:r>
          </w:p>
        </w:tc>
        <w:tc>
          <w:tcPr>
            <w:tcW w:w="7318" w:type="dxa"/>
            <w:tcBorders>
              <w:top w:val="single" w:color="auto" w:sz="4" w:space="0"/>
              <w:left w:val="single" w:color="auto" w:sz="4" w:space="0"/>
              <w:bottom w:val="single" w:color="auto" w:sz="4" w:space="0"/>
              <w:right w:val="single" w:color="auto" w:sz="4" w:space="0"/>
            </w:tcBorders>
            <w:vAlign w:val="center"/>
          </w:tcPr>
          <w:p w14:paraId="07A2D506">
            <w:pPr>
              <w:spacing w:line="360" w:lineRule="auto"/>
              <w:jc w:val="left"/>
              <w:rPr>
                <w:rFonts w:hint="eastAsia" w:ascii="宋体" w:hAnsi="宋体" w:eastAsia="宋体" w:cs="宋体"/>
                <w:kern w:val="0"/>
                <w:sz w:val="24"/>
                <w:szCs w:val="24"/>
                <w:lang w:eastAsia="zh-CN"/>
              </w:rPr>
            </w:pPr>
            <w:r>
              <w:rPr>
                <w:rFonts w:hint="eastAsia" w:ascii="宋体" w:hAnsi="宋体" w:eastAsia="宋体" w:cs="宋体"/>
                <w:sz w:val="24"/>
                <w:szCs w:val="24"/>
                <w:lang w:eastAsia="zh-CN"/>
              </w:rPr>
              <w:t>山东大嘉工程咨询有限公司</w:t>
            </w:r>
            <w:r>
              <w:rPr>
                <w:rFonts w:hint="eastAsia" w:ascii="宋体" w:hAnsi="宋体" w:eastAsia="宋体" w:cs="宋体"/>
                <w:sz w:val="24"/>
                <w:szCs w:val="24"/>
                <w:lang w:val="en-US" w:eastAsia="zh-CN"/>
              </w:rPr>
              <w:t xml:space="preserve"> </w:t>
            </w:r>
          </w:p>
        </w:tc>
      </w:tr>
      <w:tr w14:paraId="2CB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1BD8BB8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范围</w:t>
            </w:r>
          </w:p>
        </w:tc>
        <w:tc>
          <w:tcPr>
            <w:tcW w:w="7318" w:type="dxa"/>
            <w:tcBorders>
              <w:top w:val="single" w:color="auto" w:sz="4" w:space="0"/>
              <w:left w:val="single" w:color="auto" w:sz="4" w:space="0"/>
              <w:bottom w:val="single" w:color="auto" w:sz="4" w:space="0"/>
              <w:right w:val="single" w:color="auto" w:sz="4" w:space="0"/>
            </w:tcBorders>
            <w:vAlign w:val="center"/>
          </w:tcPr>
          <w:p w14:paraId="39C561E4">
            <w:pPr>
              <w:shd w:val="clear"/>
              <w:adjustRightInd w:val="0"/>
              <w:spacing w:line="360" w:lineRule="auto"/>
              <w:rPr>
                <w:rFonts w:hint="eastAsia" w:ascii="宋体" w:hAnsi="宋体" w:eastAsia="宋体" w:cs="宋体"/>
                <w:kern w:val="0"/>
                <w:sz w:val="24"/>
                <w:szCs w:val="24"/>
              </w:rPr>
            </w:pPr>
            <w:r>
              <w:rPr>
                <w:rFonts w:hint="eastAsia" w:ascii="宋体" w:hAnsi="宋体" w:eastAsia="宋体" w:cs="宋体"/>
                <w:bCs/>
                <w:kern w:val="0"/>
                <w:sz w:val="24"/>
                <w:szCs w:val="24"/>
                <w:highlight w:val="none"/>
                <w:lang w:val="en-US" w:eastAsia="zh-CN"/>
              </w:rPr>
              <w:t>济宁城投控股集团有限公司体检服务项目,主要为济宁城投控股集团有限公司及其下级权属企业员工提供健康体检套餐服务，具体内容详见采购文件第三章。</w:t>
            </w:r>
          </w:p>
        </w:tc>
      </w:tr>
      <w:tr w14:paraId="7E5E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12C8D33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成交单位</w:t>
            </w:r>
          </w:p>
        </w:tc>
        <w:tc>
          <w:tcPr>
            <w:tcW w:w="7318" w:type="dxa"/>
            <w:tcBorders>
              <w:top w:val="single" w:color="auto" w:sz="4" w:space="0"/>
              <w:left w:val="single" w:color="auto" w:sz="4" w:space="0"/>
              <w:bottom w:val="single" w:color="auto" w:sz="4" w:space="0"/>
              <w:right w:val="single" w:color="auto" w:sz="4" w:space="0"/>
            </w:tcBorders>
            <w:vAlign w:val="center"/>
          </w:tcPr>
          <w:p w14:paraId="634AD17B">
            <w:pPr>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1.济宁医学院附属医院</w:t>
            </w:r>
          </w:p>
          <w:p w14:paraId="4C95EF7F">
            <w:pPr>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2.西苑医院济宁医院</w:t>
            </w:r>
          </w:p>
          <w:p w14:paraId="4746BE4A">
            <w:pPr>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3.济宁市第一人民医院</w:t>
            </w:r>
          </w:p>
          <w:p w14:paraId="2F2DE13C">
            <w:pPr>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4.济宁肿瘤医院</w:t>
            </w:r>
          </w:p>
        </w:tc>
      </w:tr>
      <w:tr w14:paraId="42D8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7238545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服务期</w:t>
            </w:r>
          </w:p>
        </w:tc>
        <w:tc>
          <w:tcPr>
            <w:tcW w:w="7318" w:type="dxa"/>
            <w:tcBorders>
              <w:top w:val="single" w:color="auto" w:sz="4" w:space="0"/>
              <w:left w:val="single" w:color="auto" w:sz="4" w:space="0"/>
              <w:bottom w:val="single" w:color="auto" w:sz="4" w:space="0"/>
              <w:right w:val="single" w:color="auto" w:sz="4" w:space="0"/>
            </w:tcBorders>
            <w:vAlign w:val="center"/>
          </w:tcPr>
          <w:p w14:paraId="51D1AF29">
            <w:pPr>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3年（2024年度至2026年度）  </w:t>
            </w:r>
          </w:p>
        </w:tc>
      </w:tr>
      <w:tr w14:paraId="5503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7D31A55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公示时间</w:t>
            </w:r>
          </w:p>
        </w:tc>
        <w:tc>
          <w:tcPr>
            <w:tcW w:w="7318" w:type="dxa"/>
            <w:tcBorders>
              <w:top w:val="single" w:color="auto" w:sz="4" w:space="0"/>
              <w:left w:val="single" w:color="auto" w:sz="4" w:space="0"/>
              <w:bottom w:val="single" w:color="auto" w:sz="4" w:space="0"/>
              <w:right w:val="single" w:color="auto" w:sz="4" w:space="0"/>
            </w:tcBorders>
            <w:vAlign w:val="center"/>
          </w:tcPr>
          <w:p w14:paraId="6E3ACC43">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自本公告发布之日起1个工作日。</w:t>
            </w:r>
          </w:p>
        </w:tc>
      </w:tr>
      <w:tr w14:paraId="19B1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42098EA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联系</w:t>
            </w:r>
            <w:r>
              <w:rPr>
                <w:rFonts w:hint="eastAsia" w:ascii="宋体" w:hAnsi="宋体" w:eastAsia="宋体" w:cs="宋体"/>
                <w:sz w:val="24"/>
                <w:szCs w:val="24"/>
              </w:rPr>
              <w:t>电话</w:t>
            </w:r>
          </w:p>
        </w:tc>
        <w:tc>
          <w:tcPr>
            <w:tcW w:w="7318" w:type="dxa"/>
            <w:tcBorders>
              <w:top w:val="single" w:color="auto" w:sz="4" w:space="0"/>
              <w:left w:val="single" w:color="auto" w:sz="4" w:space="0"/>
              <w:bottom w:val="single" w:color="auto" w:sz="4" w:space="0"/>
              <w:right w:val="single" w:color="auto" w:sz="4" w:space="0"/>
            </w:tcBorders>
            <w:vAlign w:val="center"/>
          </w:tcPr>
          <w:p w14:paraId="1D9DE0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 xml:space="preserve">1．采购人：济宁城投控股集团有限公司  </w:t>
            </w:r>
          </w:p>
          <w:p w14:paraId="07F69A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地址：山东省济宁市太白湖新区河都路101号文化产业园B座</w:t>
            </w:r>
          </w:p>
          <w:p w14:paraId="7AD9C4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联系人：杨威宁</w:t>
            </w:r>
            <w:r>
              <w:rPr>
                <w:rFonts w:hint="eastAsia" w:ascii="宋体" w:hAnsi="宋体" w:cs="宋体"/>
                <w:bCs/>
                <w:kern w:val="0"/>
                <w:sz w:val="24"/>
                <w:szCs w:val="24"/>
                <w:highlight w:val="none"/>
                <w:lang w:val="en-US" w:eastAsia="zh-CN"/>
              </w:rPr>
              <w:t>、</w:t>
            </w:r>
            <w:r>
              <w:rPr>
                <w:rFonts w:hint="eastAsia" w:ascii="宋体" w:hAnsi="宋体" w:eastAsia="宋体" w:cs="宋体"/>
                <w:bCs/>
                <w:kern w:val="0"/>
                <w:sz w:val="24"/>
                <w:szCs w:val="24"/>
                <w:highlight w:val="none"/>
                <w:lang w:val="en-US" w:eastAsia="zh-CN"/>
              </w:rPr>
              <w:t>郅培培</w:t>
            </w:r>
          </w:p>
          <w:p w14:paraId="2D6FD5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电话：0537-2793077</w:t>
            </w:r>
            <w:r>
              <w:rPr>
                <w:rFonts w:hint="eastAsia" w:ascii="宋体" w:hAnsi="宋体" w:cs="宋体"/>
                <w:bCs/>
                <w:kern w:val="0"/>
                <w:sz w:val="24"/>
                <w:szCs w:val="24"/>
                <w:highlight w:val="none"/>
                <w:lang w:val="en-US" w:eastAsia="zh-CN"/>
              </w:rPr>
              <w:t>、</w:t>
            </w:r>
            <w:r>
              <w:rPr>
                <w:rFonts w:hint="eastAsia" w:ascii="宋体" w:hAnsi="宋体" w:eastAsia="宋体" w:cs="宋体"/>
                <w:bCs/>
                <w:kern w:val="0"/>
                <w:sz w:val="24"/>
                <w:szCs w:val="24"/>
                <w:highlight w:val="none"/>
                <w:lang w:val="en-US" w:eastAsia="zh-CN"/>
              </w:rPr>
              <w:t>0537-2772399</w:t>
            </w:r>
          </w:p>
          <w:p w14:paraId="7300C8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2.代理机构：山东大嘉工程咨询有限公司</w:t>
            </w:r>
          </w:p>
          <w:p w14:paraId="095D36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地址：济宁市建设路133号建筑设计大厦25楼</w:t>
            </w:r>
          </w:p>
          <w:p w14:paraId="59D302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联系人：王红</w:t>
            </w:r>
            <w:bookmarkStart w:id="0" w:name="_GoBack"/>
            <w:bookmarkEnd w:id="0"/>
          </w:p>
          <w:p w14:paraId="2C5C50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Cs/>
                <w:kern w:val="0"/>
                <w:sz w:val="24"/>
                <w:szCs w:val="24"/>
                <w:highlight w:val="none"/>
                <w:lang w:val="en-US" w:eastAsia="zh-CN"/>
              </w:rPr>
              <w:t>联系电话：18654799394</w:t>
            </w:r>
          </w:p>
        </w:tc>
      </w:tr>
    </w:tbl>
    <w:p w14:paraId="775E4F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s>
  <w:rsids>
    <w:rsidRoot w:val="00BC1FBF"/>
    <w:rsid w:val="0071192A"/>
    <w:rsid w:val="00BC1FBF"/>
    <w:rsid w:val="00C94C61"/>
    <w:rsid w:val="00E908B2"/>
    <w:rsid w:val="00F137FE"/>
    <w:rsid w:val="060519C4"/>
    <w:rsid w:val="0FD206B9"/>
    <w:rsid w:val="132F5B41"/>
    <w:rsid w:val="1E6D2738"/>
    <w:rsid w:val="228F28EA"/>
    <w:rsid w:val="287E53B3"/>
    <w:rsid w:val="35C60E9D"/>
    <w:rsid w:val="37FA4819"/>
    <w:rsid w:val="432B24E0"/>
    <w:rsid w:val="56D47277"/>
    <w:rsid w:val="6ACB50A1"/>
    <w:rsid w:val="6C880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before="50"/>
      <w:ind w:left="420" w:firstLine="420" w:firstLineChars="200"/>
    </w:pPr>
    <w:rPr>
      <w:rFonts w:ascii="Times New Roman" w:hAnsi="Times New Roman"/>
    </w:rPr>
  </w:style>
  <w:style w:type="paragraph" w:styleId="3">
    <w:name w:val="Body Text Indent"/>
    <w:basedOn w:val="1"/>
    <w:next w:val="4"/>
    <w:qFormat/>
    <w:uiPriority w:val="0"/>
    <w:pPr>
      <w:spacing w:after="120"/>
      <w:ind w:left="200" w:leftChars="200"/>
    </w:pPr>
    <w:rPr>
      <w:kern w:val="0"/>
      <w:sz w:val="20"/>
    </w:rPr>
  </w:style>
  <w:style w:type="paragraph" w:styleId="4">
    <w:name w:val="envelope return"/>
    <w:basedOn w:val="1"/>
    <w:qFormat/>
    <w:uiPriority w:val="99"/>
    <w:pPr>
      <w:widowControl/>
      <w:spacing w:line="360" w:lineRule="auto"/>
      <w:jc w:val="left"/>
    </w:pPr>
    <w:rPr>
      <w:rFonts w:ascii="Garamond" w:hAnsi="Garamond"/>
      <w:kern w:val="0"/>
      <w:sz w:val="22"/>
      <w:szCs w:val="20"/>
    </w:rPr>
  </w:style>
  <w:style w:type="paragraph" w:styleId="6">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22"/>
    <w:rPr>
      <w:b/>
    </w:rPr>
  </w:style>
  <w:style w:type="character" w:styleId="10">
    <w:name w:val="FollowedHyperlink"/>
    <w:basedOn w:val="8"/>
    <w:semiHidden/>
    <w:unhideWhenUsed/>
    <w:qFormat/>
    <w:uiPriority w:val="99"/>
    <w:rPr>
      <w:color w:val="337AB7"/>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337AB7"/>
      <w:u w:val="none"/>
    </w:rPr>
  </w:style>
  <w:style w:type="character" w:styleId="13">
    <w:name w:val="HTML Code"/>
    <w:basedOn w:val="8"/>
    <w:semiHidden/>
    <w:unhideWhenUsed/>
    <w:qFormat/>
    <w:uiPriority w:val="99"/>
    <w:rPr>
      <w:rFonts w:hint="default" w:ascii="Consolas" w:hAnsi="Consolas" w:eastAsia="Consolas" w:cs="Consolas"/>
      <w:color w:val="C7254E"/>
      <w:sz w:val="21"/>
      <w:szCs w:val="21"/>
      <w:shd w:val="clear" w:fill="F9F2F4"/>
    </w:rPr>
  </w:style>
  <w:style w:type="character" w:styleId="14">
    <w:name w:val="HTML Keyboard"/>
    <w:basedOn w:val="8"/>
    <w:semiHidden/>
    <w:unhideWhenUsed/>
    <w:qFormat/>
    <w:uiPriority w:val="99"/>
    <w:rPr>
      <w:rFonts w:ascii="Consolas" w:hAnsi="Consolas" w:eastAsia="Consolas" w:cs="Consolas"/>
      <w:color w:val="FFFFFF"/>
      <w:sz w:val="21"/>
      <w:szCs w:val="21"/>
      <w:shd w:val="clear" w:fill="333333"/>
    </w:rPr>
  </w:style>
  <w:style w:type="character" w:styleId="15">
    <w:name w:val="HTML Sample"/>
    <w:basedOn w:val="8"/>
    <w:semiHidden/>
    <w:unhideWhenUsed/>
    <w:qFormat/>
    <w:uiPriority w:val="99"/>
    <w:rPr>
      <w:rFonts w:hint="default" w:ascii="Consolas" w:hAnsi="Consolas" w:eastAsia="Consolas" w:cs="Consolas"/>
      <w:sz w:val="21"/>
      <w:szCs w:val="21"/>
    </w:rPr>
  </w:style>
  <w:style w:type="paragraph" w:customStyle="1" w:styleId="16">
    <w:name w:val="样式 首行缩进:  2 字符"/>
    <w:basedOn w:val="1"/>
    <w:qFormat/>
    <w:uiPriority w:val="0"/>
    <w:pPr>
      <w:ind w:firstLine="560"/>
    </w:pPr>
    <w:rPr>
      <w:rFonts w:eastAsia="仿宋_GB2312" w:cs="宋体"/>
      <w:sz w:val="24"/>
      <w:szCs w:val="20"/>
    </w:rPr>
  </w:style>
  <w:style w:type="character" w:customStyle="1" w:styleId="17">
    <w:name w:val="first-child"/>
    <w:basedOn w:val="8"/>
    <w:qFormat/>
    <w:uiPriority w:val="0"/>
  </w:style>
  <w:style w:type="character" w:customStyle="1" w:styleId="18">
    <w:name w:val="layui-this"/>
    <w:basedOn w:val="8"/>
    <w:qFormat/>
    <w:uiPriority w:val="0"/>
    <w:rPr>
      <w:bdr w:val="single" w:color="EEEEEE" w:sz="4"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345</Words>
  <Characters>407</Characters>
  <Lines>3</Lines>
  <Paragraphs>1</Paragraphs>
  <TotalTime>1</TotalTime>
  <ScaleCrop>false</ScaleCrop>
  <LinksUpToDate>false</LinksUpToDate>
  <CharactersWithSpaces>414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2015-09-21T01:03:00Z</dcterms:created>
  <dc:creator>lenovo</dc:creator>
  <cp:lastModifiedBy>木有鱼丸</cp:lastModifiedBy>
  <cp:lastPrinted>2024-11-18T02:17:00Z</cp:lastPrinted>
  <dcterms:modified xsi:type="dcterms:W3CDTF">2024-11-18T05:41:00Z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93EEB6D6F6254CFD885FAE084D2ABFFB_12</vt:lpwstr>
  </property>
</Properties>
</file>